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722D5" w14:textId="26D01807" w:rsidR="0024621C" w:rsidRPr="00546942" w:rsidRDefault="0024621C">
      <w:pPr>
        <w:rPr>
          <w:b/>
          <w:sz w:val="36"/>
          <w:lang w:val="nl-BE"/>
        </w:rPr>
      </w:pPr>
      <w:r w:rsidRPr="00546942">
        <w:rPr>
          <w:b/>
          <w:sz w:val="36"/>
          <w:lang w:val="nl-BE"/>
        </w:rPr>
        <w:t>E-mailing NL</w:t>
      </w:r>
    </w:p>
    <w:p w14:paraId="1836856F" w14:textId="77777777" w:rsidR="0024621C" w:rsidRDefault="0024621C">
      <w:pPr>
        <w:rPr>
          <w:u w:val="single"/>
          <w:lang w:val="nl-BE"/>
        </w:rPr>
      </w:pPr>
    </w:p>
    <w:p w14:paraId="69C18CD2" w14:textId="742B73D2" w:rsidR="00736758" w:rsidRPr="00A31724" w:rsidRDefault="00A31724">
      <w:pPr>
        <w:rPr>
          <w:u w:val="single"/>
          <w:lang w:val="nl-BE"/>
        </w:rPr>
      </w:pPr>
      <w:r w:rsidRPr="00A31724">
        <w:rPr>
          <w:u w:val="single"/>
          <w:lang w:val="nl-BE"/>
        </w:rPr>
        <w:t xml:space="preserve">Subject: </w:t>
      </w:r>
      <w:r w:rsidR="00736758" w:rsidRPr="00A31724">
        <w:rPr>
          <w:u w:val="single"/>
          <w:lang w:val="nl-BE"/>
        </w:rPr>
        <w:t>Snel geld verdienen</w:t>
      </w:r>
      <w:r w:rsidRPr="00A31724">
        <w:rPr>
          <w:u w:val="single"/>
          <w:lang w:val="nl-BE"/>
        </w:rPr>
        <w:t>?</w:t>
      </w:r>
      <w:r w:rsidR="00736758" w:rsidRPr="00A31724">
        <w:rPr>
          <w:u w:val="single"/>
          <w:lang w:val="nl-BE"/>
        </w:rPr>
        <w:t xml:space="preserve"> Als het te mooi is om waar te zijn, dan is het dat ook.</w:t>
      </w:r>
    </w:p>
    <w:p w14:paraId="414443DC" w14:textId="77777777" w:rsidR="00736758" w:rsidRDefault="00736758">
      <w:pPr>
        <w:rPr>
          <w:lang w:val="nl-BE"/>
        </w:rPr>
      </w:pPr>
    </w:p>
    <w:p w14:paraId="72EC1427" w14:textId="77777777" w:rsidR="00A129CE" w:rsidRDefault="00736758">
      <w:pPr>
        <w:rPr>
          <w:lang w:val="nl-BE"/>
        </w:rPr>
      </w:pPr>
      <w:r>
        <w:rPr>
          <w:lang w:val="nl-BE"/>
        </w:rPr>
        <w:t>Beste (naam)</w:t>
      </w:r>
    </w:p>
    <w:p w14:paraId="2E31C520" w14:textId="6C2F260C" w:rsidR="008E70D2" w:rsidRPr="008E70D2" w:rsidRDefault="006B5B2C" w:rsidP="00736758">
      <w:pPr>
        <w:jc w:val="both"/>
        <w:rPr>
          <w:b/>
          <w:lang w:val="nl-BE"/>
        </w:rPr>
      </w:pPr>
      <w:r>
        <w:rPr>
          <w:b/>
          <w:lang w:val="nl-BE"/>
        </w:rPr>
        <w:t xml:space="preserve">Wist je dat </w:t>
      </w:r>
      <w:r w:rsidR="00EE4F31">
        <w:rPr>
          <w:b/>
          <w:lang w:val="nl-BE"/>
        </w:rPr>
        <w:t>cryptomunten vaak</w:t>
      </w:r>
      <w:r w:rsidR="0068151A">
        <w:rPr>
          <w:b/>
          <w:lang w:val="nl-BE"/>
        </w:rPr>
        <w:t xml:space="preserve"> misbruikt worden door </w:t>
      </w:r>
      <w:r>
        <w:rPr>
          <w:b/>
          <w:lang w:val="nl-BE"/>
        </w:rPr>
        <w:t>oplichters?</w:t>
      </w:r>
    </w:p>
    <w:p w14:paraId="2C4A6520" w14:textId="5A4340C0" w:rsidR="0068151A" w:rsidRDefault="006B5B2C" w:rsidP="00736758">
      <w:pPr>
        <w:jc w:val="both"/>
        <w:rPr>
          <w:lang w:val="nl-BE"/>
        </w:rPr>
      </w:pPr>
      <w:r>
        <w:rPr>
          <w:lang w:val="nl-BE"/>
        </w:rPr>
        <w:t xml:space="preserve">Cryptomunten zijn virtuele munten, denk maar aan de bitcoin bijvoorbeeld. </w:t>
      </w:r>
      <w:r w:rsidR="00D17130">
        <w:rPr>
          <w:lang w:val="nl-BE"/>
        </w:rPr>
        <w:t xml:space="preserve">Ze hebben geen wettelijke betaalkracht, maar worden wel </w:t>
      </w:r>
      <w:r w:rsidR="00EE4F31">
        <w:rPr>
          <w:lang w:val="nl-BE"/>
        </w:rPr>
        <w:t>vaak online aangeboden. Ook</w:t>
      </w:r>
      <w:r w:rsidR="00D17130">
        <w:rPr>
          <w:lang w:val="nl-BE"/>
        </w:rPr>
        <w:t xml:space="preserve"> door oplichters. </w:t>
      </w:r>
      <w:r w:rsidR="00736758">
        <w:rPr>
          <w:lang w:val="nl-BE"/>
        </w:rPr>
        <w:t xml:space="preserve">Ze beloven grote winsten, maar lokken je in de val en gaan met je centen lopen. </w:t>
      </w:r>
      <w:r w:rsidR="0068151A">
        <w:rPr>
          <w:lang w:val="nl-BE"/>
        </w:rPr>
        <w:t>Om die reden lanceert de FOD Economie</w:t>
      </w:r>
      <w:r w:rsidR="00E25A48">
        <w:rPr>
          <w:lang w:val="nl-BE"/>
        </w:rPr>
        <w:t xml:space="preserve"> in samenwerking met </w:t>
      </w:r>
      <w:r w:rsidR="00546942">
        <w:rPr>
          <w:lang w:val="nl-BE"/>
        </w:rPr>
        <w:t xml:space="preserve">de </w:t>
      </w:r>
      <w:r w:rsidR="00E25A48">
        <w:rPr>
          <w:lang w:val="nl-BE"/>
        </w:rPr>
        <w:t>FSMA en Wikifin</w:t>
      </w:r>
      <w:r w:rsidR="0068151A">
        <w:rPr>
          <w:lang w:val="nl-BE"/>
        </w:rPr>
        <w:t xml:space="preserve"> een campagne om burgers te sensibiliseren en waarschuwen voor </w:t>
      </w:r>
      <w:r w:rsidR="00546942">
        <w:rPr>
          <w:lang w:val="nl-BE"/>
        </w:rPr>
        <w:t>online oplichting met</w:t>
      </w:r>
      <w:r w:rsidR="0068151A">
        <w:rPr>
          <w:lang w:val="nl-BE"/>
        </w:rPr>
        <w:t xml:space="preserve"> cryptomunten.</w:t>
      </w:r>
    </w:p>
    <w:p w14:paraId="46641785" w14:textId="71AAECAD" w:rsidR="008E70D2" w:rsidRDefault="008E70D2" w:rsidP="00736758">
      <w:pPr>
        <w:jc w:val="both"/>
        <w:rPr>
          <w:lang w:val="nl-BE"/>
        </w:rPr>
      </w:pPr>
      <w:r w:rsidRPr="002375E7">
        <w:rPr>
          <w:lang w:val="nl-BE"/>
        </w:rPr>
        <w:t xml:space="preserve">&gt;&gt;&gt; </w:t>
      </w:r>
      <w:r w:rsidR="00A708A0" w:rsidRPr="002375E7">
        <w:rPr>
          <w:lang w:val="nl-BE"/>
        </w:rPr>
        <w:t>Lees</w:t>
      </w:r>
      <w:r w:rsidR="001C1A4E" w:rsidRPr="002375E7">
        <w:rPr>
          <w:lang w:val="nl-BE"/>
        </w:rPr>
        <w:t xml:space="preserve"> </w:t>
      </w:r>
      <w:hyperlink r:id="rId6" w:history="1">
        <w:r w:rsidR="001C1A4E" w:rsidRPr="002375E7">
          <w:rPr>
            <w:rStyle w:val="Hyperlink"/>
            <w:lang w:val="nl-BE"/>
          </w:rPr>
          <w:t>hier</w:t>
        </w:r>
      </w:hyperlink>
      <w:r w:rsidR="001C1A4E" w:rsidRPr="002375E7">
        <w:rPr>
          <w:lang w:val="nl-BE"/>
        </w:rPr>
        <w:t xml:space="preserve"> </w:t>
      </w:r>
      <w:r w:rsidR="0068151A" w:rsidRPr="002375E7">
        <w:rPr>
          <w:lang w:val="nl-BE"/>
        </w:rPr>
        <w:t xml:space="preserve">alles wat je moet weten over </w:t>
      </w:r>
      <w:r w:rsidR="00546942" w:rsidRPr="002375E7">
        <w:rPr>
          <w:lang w:val="nl-BE"/>
        </w:rPr>
        <w:t xml:space="preserve">oplichterijen met </w:t>
      </w:r>
      <w:r w:rsidR="0068151A" w:rsidRPr="002375E7">
        <w:rPr>
          <w:lang w:val="nl-BE"/>
        </w:rPr>
        <w:t>cryptomunten</w:t>
      </w:r>
      <w:r w:rsidR="00A31724" w:rsidRPr="002375E7">
        <w:rPr>
          <w:lang w:val="nl-BE"/>
        </w:rPr>
        <w:t>.</w:t>
      </w:r>
    </w:p>
    <w:p w14:paraId="08E71A51" w14:textId="0610543F" w:rsidR="008E70D2" w:rsidRPr="001C1A4E" w:rsidRDefault="00A31724" w:rsidP="00736758">
      <w:pPr>
        <w:jc w:val="both"/>
        <w:rPr>
          <w:b/>
          <w:lang w:val="nl-BE"/>
        </w:rPr>
      </w:pPr>
      <w:r>
        <w:rPr>
          <w:b/>
          <w:lang w:val="nl-BE"/>
        </w:rPr>
        <w:t xml:space="preserve">Speel op veilig, </w:t>
      </w:r>
      <w:r w:rsidR="00984F6A">
        <w:rPr>
          <w:b/>
          <w:lang w:val="nl-BE"/>
        </w:rPr>
        <w:t>laat je niet vangen</w:t>
      </w:r>
      <w:r w:rsidR="001C1A4E" w:rsidRPr="001C1A4E">
        <w:rPr>
          <w:b/>
          <w:lang w:val="nl-BE"/>
        </w:rPr>
        <w:t>.</w:t>
      </w:r>
    </w:p>
    <w:p w14:paraId="24E95677" w14:textId="52265616" w:rsidR="001C1A4E" w:rsidRPr="001C1A4E" w:rsidRDefault="00D17130" w:rsidP="001C1A4E">
      <w:pPr>
        <w:rPr>
          <w:lang w:val="nl-BE"/>
        </w:rPr>
      </w:pPr>
      <w:r>
        <w:rPr>
          <w:lang w:val="nl-BE"/>
        </w:rPr>
        <w:t>Overweeg</w:t>
      </w:r>
      <w:r w:rsidR="001C1A4E">
        <w:rPr>
          <w:lang w:val="nl-BE"/>
        </w:rPr>
        <w:t xml:space="preserve"> je </w:t>
      </w:r>
      <w:r>
        <w:rPr>
          <w:lang w:val="nl-BE"/>
        </w:rPr>
        <w:t xml:space="preserve">om </w:t>
      </w:r>
      <w:r w:rsidR="001C1A4E">
        <w:rPr>
          <w:lang w:val="nl-BE"/>
        </w:rPr>
        <w:t xml:space="preserve">cryptomunten </w:t>
      </w:r>
      <w:r>
        <w:rPr>
          <w:lang w:val="nl-BE"/>
        </w:rPr>
        <w:t xml:space="preserve">te </w:t>
      </w:r>
      <w:r w:rsidR="001C1A4E">
        <w:rPr>
          <w:lang w:val="nl-BE"/>
        </w:rPr>
        <w:t xml:space="preserve">kopen? </w:t>
      </w:r>
      <w:r w:rsidR="00A31724">
        <w:rPr>
          <w:lang w:val="nl-BE"/>
        </w:rPr>
        <w:t>Wees dan alert en:</w:t>
      </w:r>
    </w:p>
    <w:p w14:paraId="08D25F3B" w14:textId="41980349" w:rsidR="009A4017" w:rsidRPr="009A4017" w:rsidRDefault="00683ABA" w:rsidP="009A4017">
      <w:pPr>
        <w:pStyle w:val="Lijstalinea"/>
        <w:numPr>
          <w:ilvl w:val="0"/>
          <w:numId w:val="2"/>
        </w:numPr>
        <w:rPr>
          <w:lang w:val="nl-BE"/>
        </w:rPr>
      </w:pPr>
      <w:proofErr w:type="gramStart"/>
      <w:r>
        <w:rPr>
          <w:lang w:val="nl-NL"/>
        </w:rPr>
        <w:t>c</w:t>
      </w:r>
      <w:r w:rsidRPr="001C1A4E">
        <w:rPr>
          <w:lang w:val="nl-NL"/>
        </w:rPr>
        <w:t>ontroleer</w:t>
      </w:r>
      <w:proofErr w:type="gramEnd"/>
      <w:r w:rsidRPr="001C1A4E">
        <w:rPr>
          <w:lang w:val="nl-NL"/>
        </w:rPr>
        <w:t xml:space="preserve"> </w:t>
      </w:r>
      <w:r w:rsidR="001C1A4E" w:rsidRPr="001C1A4E">
        <w:rPr>
          <w:lang w:val="nl-NL"/>
        </w:rPr>
        <w:t xml:space="preserve">je </w:t>
      </w:r>
      <w:r w:rsidR="001C1A4E">
        <w:rPr>
          <w:lang w:val="nl-NL"/>
        </w:rPr>
        <w:t xml:space="preserve">gesprekspartner, zodat je </w:t>
      </w:r>
      <w:r w:rsidR="001C1A4E" w:rsidRPr="001C1A4E">
        <w:rPr>
          <w:lang w:val="nl-NL"/>
        </w:rPr>
        <w:t>weet met wie je te doen hebt</w:t>
      </w:r>
      <w:r w:rsidR="009A4017">
        <w:rPr>
          <w:lang w:val="nl-NL"/>
        </w:rPr>
        <w:t>;</w:t>
      </w:r>
    </w:p>
    <w:p w14:paraId="7A7D8CDB" w14:textId="29DDAD7B" w:rsidR="00FB129F" w:rsidRPr="009A4017" w:rsidRDefault="002375E7" w:rsidP="009A4017">
      <w:pPr>
        <w:pStyle w:val="Lijstalinea"/>
        <w:numPr>
          <w:ilvl w:val="0"/>
          <w:numId w:val="2"/>
        </w:numPr>
        <w:rPr>
          <w:lang w:val="nl-BE"/>
        </w:rPr>
      </w:pPr>
      <w:r>
        <w:fldChar w:fldCharType="begin"/>
      </w:r>
      <w:r w:rsidRPr="002375E7">
        <w:rPr>
          <w:lang w:val="nl-NL"/>
        </w:rPr>
        <w:instrText>HYPERLINK "http://www.temooiomwaartezijn.be/" \l "4"</w:instrText>
      </w:r>
      <w:r>
        <w:fldChar w:fldCharType="separate"/>
      </w:r>
      <w:proofErr w:type="gramStart"/>
      <w:r w:rsidR="00614590" w:rsidRPr="009E6A07">
        <w:rPr>
          <w:rStyle w:val="Hyperlink"/>
          <w:lang w:val="nl-NL"/>
        </w:rPr>
        <w:t>c</w:t>
      </w:r>
      <w:r w:rsidR="005E6272" w:rsidRPr="009E6A07">
        <w:rPr>
          <w:rStyle w:val="Hyperlink"/>
          <w:lang w:val="nl-NL"/>
        </w:rPr>
        <w:t>he</w:t>
      </w:r>
      <w:bookmarkStart w:id="0" w:name="_GoBack"/>
      <w:bookmarkEnd w:id="0"/>
      <w:r w:rsidR="005E6272" w:rsidRPr="009E6A07">
        <w:rPr>
          <w:rStyle w:val="Hyperlink"/>
          <w:lang w:val="nl-NL"/>
        </w:rPr>
        <w:t>ck</w:t>
      </w:r>
      <w:proofErr w:type="gramEnd"/>
      <w:r>
        <w:rPr>
          <w:rStyle w:val="Hyperlink"/>
          <w:lang w:val="nl-NL"/>
        </w:rPr>
        <w:fldChar w:fldCharType="end"/>
      </w:r>
      <w:r w:rsidR="005E6272" w:rsidRPr="009A4017">
        <w:rPr>
          <w:lang w:val="nl-NL"/>
        </w:rPr>
        <w:t xml:space="preserve"> </w:t>
      </w:r>
      <w:r w:rsidR="009A4017">
        <w:rPr>
          <w:lang w:val="nl-NL"/>
        </w:rPr>
        <w:t>o</w:t>
      </w:r>
      <w:r w:rsidR="00FB129F" w:rsidRPr="009A4017">
        <w:rPr>
          <w:lang w:val="nl-NL"/>
        </w:rPr>
        <w:t>f de tegenpartij gekend staat voor fraude</w:t>
      </w:r>
      <w:r w:rsidR="009A4017">
        <w:rPr>
          <w:lang w:val="nl-NL"/>
        </w:rPr>
        <w:t>;</w:t>
      </w:r>
    </w:p>
    <w:p w14:paraId="0F09D4D1" w14:textId="1AB0D7F7" w:rsidR="001C1A4E" w:rsidRPr="001C1A4E" w:rsidRDefault="00683ABA" w:rsidP="001C1A4E">
      <w:pPr>
        <w:pStyle w:val="Lijstalinea"/>
        <w:numPr>
          <w:ilvl w:val="0"/>
          <w:numId w:val="1"/>
        </w:numPr>
        <w:rPr>
          <w:lang w:val="nl-BE"/>
        </w:rPr>
      </w:pPr>
      <w:r>
        <w:rPr>
          <w:lang w:val="nl-BE"/>
        </w:rPr>
        <w:t>d</w:t>
      </w:r>
      <w:r w:rsidRPr="001C1A4E">
        <w:rPr>
          <w:lang w:val="nl-BE"/>
        </w:rPr>
        <w:t xml:space="preserve">eel </w:t>
      </w:r>
      <w:r w:rsidR="001C1A4E" w:rsidRPr="001C1A4E">
        <w:rPr>
          <w:lang w:val="nl-BE"/>
        </w:rPr>
        <w:t>nooit persoonlijke gegevens</w:t>
      </w:r>
      <w:r>
        <w:rPr>
          <w:lang w:val="nl-BE"/>
        </w:rPr>
        <w:t>;</w:t>
      </w:r>
      <w:r w:rsidRPr="001C1A4E">
        <w:rPr>
          <w:lang w:val="nl-BE"/>
        </w:rPr>
        <w:t xml:space="preserve"> </w:t>
      </w:r>
    </w:p>
    <w:p w14:paraId="07360A28" w14:textId="4E2EFB65" w:rsidR="001C1A4E" w:rsidRPr="001C1A4E" w:rsidRDefault="00683ABA" w:rsidP="001C1A4E">
      <w:pPr>
        <w:pStyle w:val="Lijstalinea"/>
        <w:numPr>
          <w:ilvl w:val="0"/>
          <w:numId w:val="1"/>
        </w:numPr>
        <w:rPr>
          <w:lang w:val="nl-BE"/>
        </w:rPr>
      </w:pPr>
      <w:r>
        <w:rPr>
          <w:lang w:val="nl-BE"/>
        </w:rPr>
        <w:t>e</w:t>
      </w:r>
      <w:r w:rsidRPr="001C1A4E">
        <w:rPr>
          <w:lang w:val="nl-BE"/>
        </w:rPr>
        <w:t xml:space="preserve">is </w:t>
      </w:r>
      <w:r w:rsidR="001C1A4E" w:rsidRPr="001C1A4E">
        <w:rPr>
          <w:lang w:val="nl-BE"/>
        </w:rPr>
        <w:t>duidelijke informatie van je gesprekspartner</w:t>
      </w:r>
      <w:r>
        <w:rPr>
          <w:lang w:val="nl-BE"/>
        </w:rPr>
        <w:t>;</w:t>
      </w:r>
      <w:r w:rsidRPr="001C1A4E">
        <w:rPr>
          <w:lang w:val="nl-BE"/>
        </w:rPr>
        <w:t xml:space="preserve"> </w:t>
      </w:r>
    </w:p>
    <w:p w14:paraId="3F3044CC" w14:textId="7B6F259C" w:rsidR="001C1A4E" w:rsidRPr="001C1A4E" w:rsidRDefault="00683ABA" w:rsidP="001C1A4E">
      <w:pPr>
        <w:pStyle w:val="Lijstalinea"/>
        <w:numPr>
          <w:ilvl w:val="0"/>
          <w:numId w:val="1"/>
        </w:numPr>
        <w:rPr>
          <w:lang w:val="nl-NL"/>
        </w:rPr>
      </w:pPr>
      <w:r>
        <w:rPr>
          <w:lang w:val="nl-BE"/>
        </w:rPr>
        <w:t>w</w:t>
      </w:r>
      <w:r w:rsidRPr="001C1A4E">
        <w:rPr>
          <w:lang w:val="nl-BE"/>
        </w:rPr>
        <w:t xml:space="preserve">ees </w:t>
      </w:r>
      <w:r w:rsidR="001C1A4E" w:rsidRPr="001C1A4E">
        <w:rPr>
          <w:lang w:val="nl-BE"/>
        </w:rPr>
        <w:t xml:space="preserve">op je hoede voor (beloftes van) buitensporige winst. Want als een rendement te mooi </w:t>
      </w:r>
      <w:r w:rsidR="009E1F0F">
        <w:rPr>
          <w:lang w:val="nl-BE"/>
        </w:rPr>
        <w:t>is</w:t>
      </w:r>
      <w:r w:rsidR="001C1A4E" w:rsidRPr="001C1A4E">
        <w:rPr>
          <w:lang w:val="nl-BE"/>
        </w:rPr>
        <w:t xml:space="preserve"> om waar te zijn, dan is het dat ook.</w:t>
      </w:r>
    </w:p>
    <w:p w14:paraId="3F2027F6" w14:textId="191A5F88" w:rsidR="0068151A" w:rsidRPr="0068151A" w:rsidRDefault="009E1F0F" w:rsidP="0068151A">
      <w:pPr>
        <w:jc w:val="center"/>
        <w:rPr>
          <w:b/>
          <w:lang w:val="nl-BE"/>
        </w:rPr>
      </w:pPr>
      <w:r w:rsidRPr="0068151A">
        <w:rPr>
          <w:b/>
          <w:lang w:val="nl-BE"/>
        </w:rPr>
        <w:t>“Na twee dagen was mijn 100 euro al verdubbeld. Dus bracht ik 1.000 euro in, en ook die werd verdubbeld. Maar toen ik me wilde laten uitbetalen, gingen de poppen aan het dansen.”</w:t>
      </w:r>
    </w:p>
    <w:p w14:paraId="05A31966" w14:textId="7EA9F70C" w:rsidR="00CD3C3F" w:rsidRDefault="009E1F0F" w:rsidP="003F03CE">
      <w:pPr>
        <w:rPr>
          <w:lang w:val="nl-BE"/>
        </w:rPr>
      </w:pPr>
      <w:r>
        <w:rPr>
          <w:lang w:val="nl-BE"/>
        </w:rPr>
        <w:t xml:space="preserve">Heel wat Belgen zijn al het slachtoffer geworden van fraude met cryptomunten. </w:t>
      </w:r>
      <w:r w:rsidR="0068151A">
        <w:rPr>
          <w:lang w:val="nl-BE"/>
        </w:rPr>
        <w:t xml:space="preserve">Ben je zelf in aanraking gekomen met fraudeurs? Meld </w:t>
      </w:r>
      <w:r w:rsidR="009436AF">
        <w:rPr>
          <w:lang w:val="nl-BE"/>
        </w:rPr>
        <w:t xml:space="preserve">de fraude </w:t>
      </w:r>
      <w:r w:rsidR="0068151A">
        <w:rPr>
          <w:lang w:val="nl-BE"/>
        </w:rPr>
        <w:t xml:space="preserve">dan </w:t>
      </w:r>
      <w:hyperlink r:id="rId7" w:history="1">
        <w:r w:rsidR="0068151A" w:rsidRPr="009E6A07">
          <w:rPr>
            <w:rStyle w:val="Hyperlink"/>
            <w:lang w:val="nl-BE"/>
          </w:rPr>
          <w:t>hier</w:t>
        </w:r>
      </w:hyperlink>
      <w:r w:rsidR="0068151A" w:rsidRPr="00A36AEB">
        <w:rPr>
          <w:color w:val="000000" w:themeColor="text1"/>
          <w:lang w:val="nl-BE"/>
        </w:rPr>
        <w:t xml:space="preserve">. </w:t>
      </w:r>
      <w:r w:rsidR="00FD1570">
        <w:rPr>
          <w:color w:val="000000" w:themeColor="text1"/>
          <w:lang w:val="nl-BE"/>
        </w:rPr>
        <w:br/>
      </w:r>
      <w:r w:rsidR="00CD3C3F">
        <w:rPr>
          <w:lang w:val="nl-BE"/>
        </w:rPr>
        <w:t xml:space="preserve">Je kan ook </w:t>
      </w:r>
      <w:r w:rsidR="00582F87">
        <w:rPr>
          <w:lang w:val="nl-BE"/>
        </w:rPr>
        <w:t>je getuigenis volledig anoniem</w:t>
      </w:r>
      <w:r w:rsidR="00CD3C3F">
        <w:rPr>
          <w:lang w:val="nl-BE"/>
        </w:rPr>
        <w:t xml:space="preserve"> delen</w:t>
      </w:r>
      <w:r w:rsidR="00582F87">
        <w:rPr>
          <w:lang w:val="nl-BE"/>
        </w:rPr>
        <w:t xml:space="preserve">, waardevolle tips </w:t>
      </w:r>
      <w:r w:rsidR="00CD3C3F">
        <w:rPr>
          <w:lang w:val="nl-BE"/>
        </w:rPr>
        <w:t xml:space="preserve">krijgen </w:t>
      </w:r>
      <w:r w:rsidR="00582F87">
        <w:rPr>
          <w:lang w:val="nl-BE"/>
        </w:rPr>
        <w:t xml:space="preserve">en de getuigenissen van andere slachtoffers </w:t>
      </w:r>
      <w:r w:rsidR="00CD3C3F">
        <w:rPr>
          <w:lang w:val="nl-BE"/>
        </w:rPr>
        <w:t xml:space="preserve">lezen </w:t>
      </w:r>
      <w:r w:rsidR="00582F87">
        <w:rPr>
          <w:lang w:val="nl-BE"/>
        </w:rPr>
        <w:t xml:space="preserve">op </w:t>
      </w:r>
      <w:hyperlink r:id="rId8" w:history="1">
        <w:r w:rsidR="00582F87" w:rsidRPr="009E6A07">
          <w:rPr>
            <w:rStyle w:val="Hyperlink"/>
            <w:lang w:val="nl-BE"/>
          </w:rPr>
          <w:t>temooiomwaartezijn.be</w:t>
        </w:r>
      </w:hyperlink>
      <w:r w:rsidR="009436AF">
        <w:rPr>
          <w:lang w:val="nl-BE"/>
        </w:rPr>
        <w:t>.</w:t>
      </w:r>
      <w:r w:rsidR="00AE233C">
        <w:rPr>
          <w:lang w:val="nl-BE"/>
        </w:rPr>
        <w:t xml:space="preserve"> </w:t>
      </w:r>
    </w:p>
    <w:p w14:paraId="2975FDBC" w14:textId="5D1219EC" w:rsidR="00AE233C" w:rsidRPr="003F03CE" w:rsidRDefault="009436AF" w:rsidP="003F03CE">
      <w:pPr>
        <w:rPr>
          <w:color w:val="000000" w:themeColor="text1"/>
          <w:lang w:val="nl-BE"/>
        </w:rPr>
      </w:pPr>
      <w:r>
        <w:rPr>
          <w:lang w:val="nl-BE"/>
        </w:rPr>
        <w:t>Zo zorgen we er samen voor dat oplichters minder kans maken.</w:t>
      </w:r>
    </w:p>
    <w:p w14:paraId="75E599ED" w14:textId="2E93CF5E" w:rsidR="009E1F0F" w:rsidRDefault="0068151A" w:rsidP="0068151A">
      <w:pPr>
        <w:jc w:val="both"/>
        <w:rPr>
          <w:lang w:val="nl-BE"/>
        </w:rPr>
      </w:pPr>
      <w:r>
        <w:rPr>
          <w:lang w:val="nl-BE"/>
        </w:rPr>
        <w:br/>
      </w:r>
    </w:p>
    <w:p w14:paraId="7CD0611A" w14:textId="10C9BE8E" w:rsidR="00736758" w:rsidRPr="00440DF5" w:rsidRDefault="0024621C" w:rsidP="0024621C">
      <w:pPr>
        <w:rPr>
          <w:lang w:val="nl-BE"/>
        </w:rPr>
      </w:pPr>
      <w:r w:rsidRPr="00576A4E">
        <w:rPr>
          <w:lang w:val="fr-FR"/>
        </w:rPr>
        <w:br/>
      </w:r>
    </w:p>
    <w:sectPr w:rsidR="00736758" w:rsidRPr="00440DF5">
      <w:pgSz w:w="12240" w:h="15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674F66" w16cid:durableId="1EBA963C"/>
  <w16cid:commentId w16cid:paraId="1C2F2084" w16cid:durableId="1EBA9608"/>
  <w16cid:commentId w16cid:paraId="18D9275B" w16cid:durableId="1EBA9609"/>
  <w16cid:commentId w16cid:paraId="247F41A5" w16cid:durableId="1EBA960A"/>
  <w16cid:commentId w16cid:paraId="490EBDB9" w16cid:durableId="1EBA960B"/>
  <w16cid:commentId w16cid:paraId="63805FC7" w16cid:durableId="1EBA960C"/>
  <w16cid:commentId w16cid:paraId="3F45517E" w16cid:durableId="1EBAA7A7"/>
  <w16cid:commentId w16cid:paraId="7AC2B89E" w16cid:durableId="1EBA960D"/>
  <w16cid:commentId w16cid:paraId="735770A7" w16cid:durableId="1EBA96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2EC5"/>
    <w:multiLevelType w:val="hybridMultilevel"/>
    <w:tmpl w:val="071294C2"/>
    <w:lvl w:ilvl="0" w:tplc="D396AE30">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8195211"/>
    <w:multiLevelType w:val="hybridMultilevel"/>
    <w:tmpl w:val="94F4F63A"/>
    <w:lvl w:ilvl="0" w:tplc="135E5072">
      <w:start w:val="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58"/>
    <w:rsid w:val="00092D08"/>
    <w:rsid w:val="00096ABC"/>
    <w:rsid w:val="000B7ADC"/>
    <w:rsid w:val="000C2D18"/>
    <w:rsid w:val="0010476C"/>
    <w:rsid w:val="00175383"/>
    <w:rsid w:val="001A758C"/>
    <w:rsid w:val="001B45C3"/>
    <w:rsid w:val="001B79D0"/>
    <w:rsid w:val="001C1A4E"/>
    <w:rsid w:val="001D01E9"/>
    <w:rsid w:val="001D6FA7"/>
    <w:rsid w:val="002375E7"/>
    <w:rsid w:val="0024621C"/>
    <w:rsid w:val="002618BF"/>
    <w:rsid w:val="002E5CF0"/>
    <w:rsid w:val="002F0CEE"/>
    <w:rsid w:val="002F562A"/>
    <w:rsid w:val="00311333"/>
    <w:rsid w:val="00322B82"/>
    <w:rsid w:val="003A18AE"/>
    <w:rsid w:val="003E31BC"/>
    <w:rsid w:val="003F03CE"/>
    <w:rsid w:val="00402BEF"/>
    <w:rsid w:val="00435BFE"/>
    <w:rsid w:val="00440DF5"/>
    <w:rsid w:val="00501B2F"/>
    <w:rsid w:val="00546942"/>
    <w:rsid w:val="00582F87"/>
    <w:rsid w:val="005B457E"/>
    <w:rsid w:val="005E6272"/>
    <w:rsid w:val="00611624"/>
    <w:rsid w:val="00614590"/>
    <w:rsid w:val="00624719"/>
    <w:rsid w:val="0063220E"/>
    <w:rsid w:val="0068151A"/>
    <w:rsid w:val="00683ABA"/>
    <w:rsid w:val="006B5B2C"/>
    <w:rsid w:val="00710A11"/>
    <w:rsid w:val="00712A68"/>
    <w:rsid w:val="00714643"/>
    <w:rsid w:val="007250A5"/>
    <w:rsid w:val="00736758"/>
    <w:rsid w:val="00767CFF"/>
    <w:rsid w:val="008011F4"/>
    <w:rsid w:val="008035C4"/>
    <w:rsid w:val="0081089F"/>
    <w:rsid w:val="00817698"/>
    <w:rsid w:val="00823E83"/>
    <w:rsid w:val="00830A93"/>
    <w:rsid w:val="00852FC4"/>
    <w:rsid w:val="00861733"/>
    <w:rsid w:val="00883E64"/>
    <w:rsid w:val="008B6470"/>
    <w:rsid w:val="008E70D2"/>
    <w:rsid w:val="008F519E"/>
    <w:rsid w:val="00913551"/>
    <w:rsid w:val="00913A0D"/>
    <w:rsid w:val="009362EA"/>
    <w:rsid w:val="009436AF"/>
    <w:rsid w:val="00967F92"/>
    <w:rsid w:val="00984F6A"/>
    <w:rsid w:val="009A4017"/>
    <w:rsid w:val="009B4A53"/>
    <w:rsid w:val="009E1F0F"/>
    <w:rsid w:val="009E6A07"/>
    <w:rsid w:val="00A1597B"/>
    <w:rsid w:val="00A24243"/>
    <w:rsid w:val="00A31724"/>
    <w:rsid w:val="00A36AEB"/>
    <w:rsid w:val="00A708A0"/>
    <w:rsid w:val="00AD0B12"/>
    <w:rsid w:val="00AE233C"/>
    <w:rsid w:val="00B11F6E"/>
    <w:rsid w:val="00BC122E"/>
    <w:rsid w:val="00BC13F2"/>
    <w:rsid w:val="00BF60DB"/>
    <w:rsid w:val="00C06752"/>
    <w:rsid w:val="00C3005B"/>
    <w:rsid w:val="00C3241A"/>
    <w:rsid w:val="00C80D3F"/>
    <w:rsid w:val="00C90C74"/>
    <w:rsid w:val="00CB4C59"/>
    <w:rsid w:val="00CD3C3F"/>
    <w:rsid w:val="00CE1E57"/>
    <w:rsid w:val="00CE4E2E"/>
    <w:rsid w:val="00D17130"/>
    <w:rsid w:val="00D23BFB"/>
    <w:rsid w:val="00D252F6"/>
    <w:rsid w:val="00D33BE1"/>
    <w:rsid w:val="00D4785A"/>
    <w:rsid w:val="00D65C4F"/>
    <w:rsid w:val="00D71ECD"/>
    <w:rsid w:val="00DF3A33"/>
    <w:rsid w:val="00E25A48"/>
    <w:rsid w:val="00E43F84"/>
    <w:rsid w:val="00E46FB4"/>
    <w:rsid w:val="00EB5D69"/>
    <w:rsid w:val="00EC33D6"/>
    <w:rsid w:val="00EE4F31"/>
    <w:rsid w:val="00EF540A"/>
    <w:rsid w:val="00F37F68"/>
    <w:rsid w:val="00F97667"/>
    <w:rsid w:val="00FB129F"/>
    <w:rsid w:val="00FB6059"/>
    <w:rsid w:val="00FD1570"/>
    <w:rsid w:val="00FD1BC6"/>
    <w:rsid w:val="00FD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CD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1A4E"/>
    <w:pPr>
      <w:ind w:left="720"/>
      <w:contextualSpacing/>
    </w:pPr>
  </w:style>
  <w:style w:type="character" w:styleId="Hyperlink">
    <w:name w:val="Hyperlink"/>
    <w:basedOn w:val="Standaardalinea-lettertype"/>
    <w:uiPriority w:val="99"/>
    <w:unhideWhenUsed/>
    <w:rsid w:val="001C1A4E"/>
    <w:rPr>
      <w:color w:val="0563C1" w:themeColor="hyperlink"/>
      <w:u w:val="single"/>
    </w:rPr>
  </w:style>
  <w:style w:type="character" w:customStyle="1" w:styleId="Onopgelostemelding1">
    <w:name w:val="Onopgeloste melding1"/>
    <w:basedOn w:val="Standaardalinea-lettertype"/>
    <w:uiPriority w:val="99"/>
    <w:semiHidden/>
    <w:unhideWhenUsed/>
    <w:rsid w:val="001C1A4E"/>
    <w:rPr>
      <w:color w:val="808080"/>
      <w:shd w:val="clear" w:color="auto" w:fill="E6E6E6"/>
    </w:rPr>
  </w:style>
  <w:style w:type="character" w:styleId="Verwijzingopmerking">
    <w:name w:val="annotation reference"/>
    <w:basedOn w:val="Standaardalinea-lettertype"/>
    <w:uiPriority w:val="99"/>
    <w:semiHidden/>
    <w:unhideWhenUsed/>
    <w:rsid w:val="001C1A4E"/>
    <w:rPr>
      <w:sz w:val="16"/>
      <w:szCs w:val="16"/>
    </w:rPr>
  </w:style>
  <w:style w:type="paragraph" w:styleId="Tekstopmerking">
    <w:name w:val="annotation text"/>
    <w:basedOn w:val="Standaard"/>
    <w:link w:val="TekstopmerkingTeken"/>
    <w:uiPriority w:val="99"/>
    <w:semiHidden/>
    <w:unhideWhenUsed/>
    <w:rsid w:val="001C1A4E"/>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1C1A4E"/>
    <w:rPr>
      <w:sz w:val="20"/>
      <w:szCs w:val="20"/>
    </w:rPr>
  </w:style>
  <w:style w:type="paragraph" w:styleId="Onderwerpvanopmerking">
    <w:name w:val="annotation subject"/>
    <w:basedOn w:val="Tekstopmerking"/>
    <w:next w:val="Tekstopmerking"/>
    <w:link w:val="OnderwerpvanopmerkingTeken"/>
    <w:uiPriority w:val="99"/>
    <w:semiHidden/>
    <w:unhideWhenUsed/>
    <w:rsid w:val="001C1A4E"/>
    <w:rPr>
      <w:b/>
      <w:bCs/>
    </w:rPr>
  </w:style>
  <w:style w:type="character" w:customStyle="1" w:styleId="OnderwerpvanopmerkingTeken">
    <w:name w:val="Onderwerp van opmerking Teken"/>
    <w:basedOn w:val="TekstopmerkingTeken"/>
    <w:link w:val="Onderwerpvanopmerking"/>
    <w:uiPriority w:val="99"/>
    <w:semiHidden/>
    <w:rsid w:val="001C1A4E"/>
    <w:rPr>
      <w:b/>
      <w:bCs/>
      <w:sz w:val="20"/>
      <w:szCs w:val="20"/>
    </w:rPr>
  </w:style>
  <w:style w:type="paragraph" w:styleId="Ballontekst">
    <w:name w:val="Balloon Text"/>
    <w:basedOn w:val="Standaard"/>
    <w:link w:val="BallontekstTeken"/>
    <w:uiPriority w:val="99"/>
    <w:semiHidden/>
    <w:unhideWhenUsed/>
    <w:rsid w:val="001C1A4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1C1A4E"/>
    <w:rPr>
      <w:rFonts w:ascii="Segoe UI" w:hAnsi="Segoe UI" w:cs="Segoe UI"/>
      <w:sz w:val="18"/>
      <w:szCs w:val="18"/>
    </w:rPr>
  </w:style>
  <w:style w:type="character" w:styleId="GevolgdeHyperlink">
    <w:name w:val="FollowedHyperlink"/>
    <w:basedOn w:val="Standaardalinea-lettertype"/>
    <w:uiPriority w:val="99"/>
    <w:semiHidden/>
    <w:unhideWhenUsed/>
    <w:rsid w:val="005E6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emooiomwaartezijn.be//fraude/cryptomunten" TargetMode="External"/><Relationship Id="rId7" Type="http://schemas.openxmlformats.org/officeDocument/2006/relationships/hyperlink" Target="http://www.temooiomwaartezijn.be/" TargetMode="External"/><Relationship Id="rId8" Type="http://schemas.openxmlformats.org/officeDocument/2006/relationships/hyperlink" Target="http://www.temooiomwaartezijn.be/" TargetMode="External"/><Relationship Id="rId9" Type="http://schemas.openxmlformats.org/officeDocument/2006/relationships/fontTable" Target="fontTable.xml"/><Relationship Id="rId10"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68495-800E-8144-907C-9C1D2B1E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1596</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SPF/FOD Economie</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Delva</dc:creator>
  <cp:lastModifiedBy>Laurie Vandormael</cp:lastModifiedBy>
  <cp:revision>3</cp:revision>
  <cp:lastPrinted>2018-06-01T07:32:00Z</cp:lastPrinted>
  <dcterms:created xsi:type="dcterms:W3CDTF">2018-06-04T19:41:00Z</dcterms:created>
  <dcterms:modified xsi:type="dcterms:W3CDTF">2018-06-04T19:46:00Z</dcterms:modified>
</cp:coreProperties>
</file>